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D3DBF">
      <w:pPr>
        <w:spacing w:before="101" w:line="228" w:lineRule="auto"/>
        <w:rPr>
          <w:rFonts w:ascii="黑体" w:hAnsi="黑体" w:eastAsia="黑体" w:cs="黑体"/>
          <w:spacing w:val="-17"/>
          <w:sz w:val="32"/>
          <w:szCs w:val="32"/>
        </w:rPr>
      </w:pPr>
      <w:r>
        <w:rPr>
          <w:rFonts w:hint="eastAsia" w:ascii="黑体" w:hAnsi="黑体" w:eastAsia="黑体" w:cs="黑体"/>
          <w:spacing w:val="-18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7"/>
          <w:sz w:val="32"/>
          <w:szCs w:val="32"/>
        </w:rPr>
        <w:t>件1</w:t>
      </w:r>
      <w:bookmarkStart w:id="0" w:name="_GoBack"/>
      <w:bookmarkEnd w:id="0"/>
      <w:r>
        <w:rPr>
          <w:rFonts w:hint="eastAsia" w:ascii="黑体" w:hAnsi="黑体" w:eastAsia="黑体" w:cs="黑体"/>
          <w:spacing w:val="-17"/>
          <w:sz w:val="32"/>
          <w:szCs w:val="32"/>
        </w:rPr>
        <w:t>：</w:t>
      </w:r>
    </w:p>
    <w:p w14:paraId="687BF714">
      <w:pPr>
        <w:pStyle w:val="4"/>
      </w:pPr>
    </w:p>
    <w:p w14:paraId="696AF0D1">
      <w:pPr>
        <w:spacing w:before="255" w:line="526" w:lineRule="exact"/>
        <w:ind w:left="408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5"/>
          <w:position w:val="15"/>
          <w:sz w:val="31"/>
          <w:szCs w:val="31"/>
        </w:rPr>
        <w:t>质量</w:t>
      </w:r>
      <w:r>
        <w:rPr>
          <w:rFonts w:ascii="仿宋" w:hAnsi="仿宋" w:eastAsia="仿宋" w:cs="仿宋"/>
          <w:spacing w:val="15"/>
          <w:position w:val="15"/>
          <w:sz w:val="31"/>
          <w:szCs w:val="31"/>
        </w:rPr>
        <w:t>检</w:t>
      </w:r>
      <w:r>
        <w:rPr>
          <w:rFonts w:ascii="仿宋" w:hAnsi="仿宋" w:eastAsia="仿宋" w:cs="仿宋"/>
          <w:spacing w:val="8"/>
          <w:position w:val="15"/>
          <w:sz w:val="31"/>
          <w:szCs w:val="31"/>
        </w:rPr>
        <w:t>测机构人员培训、技术研讨报名表</w:t>
      </w:r>
    </w:p>
    <w:p w14:paraId="5AB70168">
      <w:pPr>
        <w:spacing w:line="226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单位名称 </w:t>
      </w:r>
      <w:r>
        <w:rPr>
          <w:rFonts w:hint="eastAsia" w:ascii="仿宋" w:hAnsi="仿宋" w:eastAsia="仿宋" w:cs="仿宋"/>
          <w:spacing w:val="8"/>
          <w:sz w:val="31"/>
          <w:szCs w:val="31"/>
        </w:rPr>
        <w:t>（</w:t>
      </w:r>
      <w:r>
        <w:rPr>
          <w:rFonts w:ascii="仿宋" w:hAnsi="仿宋" w:eastAsia="仿宋" w:cs="仿宋"/>
          <w:spacing w:val="8"/>
          <w:sz w:val="31"/>
          <w:szCs w:val="31"/>
        </w:rPr>
        <w:t>公章</w:t>
      </w:r>
      <w:r>
        <w:rPr>
          <w:rFonts w:hint="eastAsia" w:ascii="仿宋" w:hAnsi="仿宋" w:eastAsia="仿宋" w:cs="仿宋"/>
          <w:spacing w:val="8"/>
          <w:sz w:val="31"/>
          <w:szCs w:val="31"/>
        </w:rPr>
        <w:t>）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：</w:t>
      </w:r>
    </w:p>
    <w:p w14:paraId="50883AD8">
      <w:pPr>
        <w:spacing w:line="206" w:lineRule="exact"/>
      </w:pPr>
    </w:p>
    <w:tbl>
      <w:tblPr>
        <w:tblStyle w:val="24"/>
        <w:tblW w:w="13316" w:type="dxa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2262"/>
        <w:gridCol w:w="1266"/>
        <w:gridCol w:w="4131"/>
        <w:gridCol w:w="1562"/>
        <w:gridCol w:w="1470"/>
        <w:gridCol w:w="1470"/>
      </w:tblGrid>
      <w:tr w14:paraId="01B12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55" w:type="dxa"/>
          </w:tcPr>
          <w:p w14:paraId="51814070">
            <w:pPr>
              <w:spacing w:before="75" w:line="228" w:lineRule="auto"/>
              <w:ind w:left="2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序</w:t>
            </w:r>
            <w:r>
              <w:rPr>
                <w:rFonts w:ascii="仿宋" w:hAnsi="仿宋" w:eastAsia="仿宋" w:cs="仿宋"/>
                <w:sz w:val="31"/>
                <w:szCs w:val="31"/>
              </w:rPr>
              <w:t>号</w:t>
            </w:r>
          </w:p>
        </w:tc>
        <w:tc>
          <w:tcPr>
            <w:tcW w:w="2262" w:type="dxa"/>
          </w:tcPr>
          <w:p w14:paraId="78A24B81">
            <w:pPr>
              <w:spacing w:before="75" w:line="230" w:lineRule="auto"/>
              <w:ind w:left="82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姓</w:t>
            </w:r>
            <w:r>
              <w:rPr>
                <w:rFonts w:ascii="仿宋" w:hAnsi="仿宋" w:eastAsia="仿宋" w:cs="仿宋"/>
                <w:sz w:val="31"/>
                <w:szCs w:val="31"/>
              </w:rPr>
              <w:t>名</w:t>
            </w:r>
          </w:p>
        </w:tc>
        <w:tc>
          <w:tcPr>
            <w:tcW w:w="1266" w:type="dxa"/>
          </w:tcPr>
          <w:p w14:paraId="413EB0E8">
            <w:pPr>
              <w:spacing w:before="75" w:line="226" w:lineRule="auto"/>
              <w:ind w:left="3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性别</w:t>
            </w:r>
          </w:p>
        </w:tc>
        <w:tc>
          <w:tcPr>
            <w:tcW w:w="4131" w:type="dxa"/>
          </w:tcPr>
          <w:p w14:paraId="3F858B8B">
            <w:pPr>
              <w:spacing w:before="75" w:line="228" w:lineRule="auto"/>
              <w:ind w:left="143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身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份证号</w:t>
            </w:r>
          </w:p>
        </w:tc>
        <w:tc>
          <w:tcPr>
            <w:tcW w:w="1562" w:type="dxa"/>
            <w:tcBorders>
              <w:right w:val="single" w:color="auto" w:sz="4" w:space="0"/>
            </w:tcBorders>
          </w:tcPr>
          <w:p w14:paraId="0CC7C3F5">
            <w:pPr>
              <w:spacing w:before="75" w:line="230" w:lineRule="auto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是否住宿</w:t>
            </w:r>
          </w:p>
        </w:tc>
        <w:tc>
          <w:tcPr>
            <w:tcW w:w="1470" w:type="dxa"/>
            <w:tcBorders>
              <w:left w:val="single" w:color="auto" w:sz="4" w:space="0"/>
            </w:tcBorders>
          </w:tcPr>
          <w:p w14:paraId="5F98575E">
            <w:pPr>
              <w:spacing w:before="75" w:line="230" w:lineRule="auto"/>
              <w:jc w:val="center"/>
              <w:rPr>
                <w:rFonts w:ascii="仿宋" w:hAnsi="仿宋" w:eastAsia="仿宋" w:cs="仿宋"/>
                <w:spacing w:val="-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1"/>
                <w:sz w:val="31"/>
                <w:szCs w:val="31"/>
              </w:rPr>
              <w:t>联系电话</w:t>
            </w:r>
          </w:p>
        </w:tc>
        <w:tc>
          <w:tcPr>
            <w:tcW w:w="1470" w:type="dxa"/>
            <w:tcBorders>
              <w:left w:val="single" w:color="auto" w:sz="4" w:space="0"/>
            </w:tcBorders>
          </w:tcPr>
          <w:p w14:paraId="1F86C540">
            <w:pPr>
              <w:spacing w:before="75" w:line="230" w:lineRule="auto"/>
              <w:jc w:val="center"/>
              <w:rPr>
                <w:rFonts w:ascii="仿宋" w:hAnsi="仿宋" w:eastAsia="仿宋" w:cs="仿宋"/>
                <w:spacing w:val="-1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备</w:t>
            </w:r>
            <w:r>
              <w:rPr>
                <w:rFonts w:ascii="仿宋" w:hAnsi="仿宋" w:eastAsia="仿宋" w:cs="仿宋"/>
                <w:sz w:val="31"/>
                <w:szCs w:val="31"/>
              </w:rPr>
              <w:t>注</w:t>
            </w:r>
          </w:p>
        </w:tc>
      </w:tr>
      <w:tr w14:paraId="585F8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55" w:type="dxa"/>
          </w:tcPr>
          <w:p w14:paraId="5A16F4DE"/>
        </w:tc>
        <w:tc>
          <w:tcPr>
            <w:tcW w:w="2262" w:type="dxa"/>
          </w:tcPr>
          <w:p w14:paraId="05FC053A"/>
        </w:tc>
        <w:tc>
          <w:tcPr>
            <w:tcW w:w="1266" w:type="dxa"/>
          </w:tcPr>
          <w:p w14:paraId="1B7FF2F3"/>
        </w:tc>
        <w:tc>
          <w:tcPr>
            <w:tcW w:w="4131" w:type="dxa"/>
          </w:tcPr>
          <w:p w14:paraId="45CC7A9D"/>
        </w:tc>
        <w:tc>
          <w:tcPr>
            <w:tcW w:w="1562" w:type="dxa"/>
            <w:tcBorders>
              <w:right w:val="single" w:color="auto" w:sz="4" w:space="0"/>
            </w:tcBorders>
          </w:tcPr>
          <w:p w14:paraId="4FB8EB01"/>
        </w:tc>
        <w:tc>
          <w:tcPr>
            <w:tcW w:w="1470" w:type="dxa"/>
            <w:tcBorders>
              <w:left w:val="single" w:color="auto" w:sz="4" w:space="0"/>
            </w:tcBorders>
          </w:tcPr>
          <w:p w14:paraId="36F52C3A"/>
        </w:tc>
        <w:tc>
          <w:tcPr>
            <w:tcW w:w="1470" w:type="dxa"/>
            <w:tcBorders>
              <w:left w:val="single" w:color="auto" w:sz="4" w:space="0"/>
            </w:tcBorders>
          </w:tcPr>
          <w:p w14:paraId="0BAA37A6"/>
        </w:tc>
      </w:tr>
      <w:tr w14:paraId="45145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55" w:type="dxa"/>
          </w:tcPr>
          <w:p w14:paraId="08E16D00"/>
        </w:tc>
        <w:tc>
          <w:tcPr>
            <w:tcW w:w="2262" w:type="dxa"/>
          </w:tcPr>
          <w:p w14:paraId="7565FA84"/>
        </w:tc>
        <w:tc>
          <w:tcPr>
            <w:tcW w:w="1266" w:type="dxa"/>
          </w:tcPr>
          <w:p w14:paraId="138BD229"/>
        </w:tc>
        <w:tc>
          <w:tcPr>
            <w:tcW w:w="4131" w:type="dxa"/>
          </w:tcPr>
          <w:p w14:paraId="625B0FED"/>
        </w:tc>
        <w:tc>
          <w:tcPr>
            <w:tcW w:w="1562" w:type="dxa"/>
            <w:tcBorders>
              <w:right w:val="single" w:color="auto" w:sz="4" w:space="0"/>
            </w:tcBorders>
          </w:tcPr>
          <w:p w14:paraId="53CAC03D"/>
        </w:tc>
        <w:tc>
          <w:tcPr>
            <w:tcW w:w="1470" w:type="dxa"/>
            <w:tcBorders>
              <w:left w:val="single" w:color="auto" w:sz="4" w:space="0"/>
            </w:tcBorders>
          </w:tcPr>
          <w:p w14:paraId="69C6E4A2"/>
        </w:tc>
        <w:tc>
          <w:tcPr>
            <w:tcW w:w="1470" w:type="dxa"/>
            <w:tcBorders>
              <w:left w:val="single" w:color="auto" w:sz="4" w:space="0"/>
            </w:tcBorders>
          </w:tcPr>
          <w:p w14:paraId="3CC21668"/>
        </w:tc>
      </w:tr>
      <w:tr w14:paraId="27462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55" w:type="dxa"/>
          </w:tcPr>
          <w:p w14:paraId="4B2BEE07"/>
        </w:tc>
        <w:tc>
          <w:tcPr>
            <w:tcW w:w="2262" w:type="dxa"/>
          </w:tcPr>
          <w:p w14:paraId="54A68BFC"/>
        </w:tc>
        <w:tc>
          <w:tcPr>
            <w:tcW w:w="1266" w:type="dxa"/>
          </w:tcPr>
          <w:p w14:paraId="12A1CD54"/>
        </w:tc>
        <w:tc>
          <w:tcPr>
            <w:tcW w:w="4131" w:type="dxa"/>
          </w:tcPr>
          <w:p w14:paraId="658F45EF"/>
        </w:tc>
        <w:tc>
          <w:tcPr>
            <w:tcW w:w="1562" w:type="dxa"/>
            <w:tcBorders>
              <w:right w:val="single" w:color="auto" w:sz="4" w:space="0"/>
            </w:tcBorders>
          </w:tcPr>
          <w:p w14:paraId="43B5DE6E"/>
        </w:tc>
        <w:tc>
          <w:tcPr>
            <w:tcW w:w="1470" w:type="dxa"/>
            <w:tcBorders>
              <w:left w:val="single" w:color="auto" w:sz="4" w:space="0"/>
            </w:tcBorders>
          </w:tcPr>
          <w:p w14:paraId="361D0226"/>
        </w:tc>
        <w:tc>
          <w:tcPr>
            <w:tcW w:w="1470" w:type="dxa"/>
            <w:tcBorders>
              <w:left w:val="single" w:color="auto" w:sz="4" w:space="0"/>
            </w:tcBorders>
          </w:tcPr>
          <w:p w14:paraId="1105FA72"/>
        </w:tc>
      </w:tr>
      <w:tr w14:paraId="5D77A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55" w:type="dxa"/>
          </w:tcPr>
          <w:p w14:paraId="0CB0DE57"/>
        </w:tc>
        <w:tc>
          <w:tcPr>
            <w:tcW w:w="2262" w:type="dxa"/>
          </w:tcPr>
          <w:p w14:paraId="0CE2EFF1"/>
        </w:tc>
        <w:tc>
          <w:tcPr>
            <w:tcW w:w="1266" w:type="dxa"/>
          </w:tcPr>
          <w:p w14:paraId="7E252A68"/>
        </w:tc>
        <w:tc>
          <w:tcPr>
            <w:tcW w:w="4131" w:type="dxa"/>
          </w:tcPr>
          <w:p w14:paraId="12AF028F"/>
        </w:tc>
        <w:tc>
          <w:tcPr>
            <w:tcW w:w="1562" w:type="dxa"/>
            <w:tcBorders>
              <w:right w:val="single" w:color="auto" w:sz="4" w:space="0"/>
            </w:tcBorders>
          </w:tcPr>
          <w:p w14:paraId="3C5AB0F5"/>
        </w:tc>
        <w:tc>
          <w:tcPr>
            <w:tcW w:w="1470" w:type="dxa"/>
            <w:tcBorders>
              <w:left w:val="single" w:color="auto" w:sz="4" w:space="0"/>
            </w:tcBorders>
          </w:tcPr>
          <w:p w14:paraId="0A17B663"/>
        </w:tc>
        <w:tc>
          <w:tcPr>
            <w:tcW w:w="1470" w:type="dxa"/>
            <w:tcBorders>
              <w:left w:val="single" w:color="auto" w:sz="4" w:space="0"/>
            </w:tcBorders>
          </w:tcPr>
          <w:p w14:paraId="08D5EBFA"/>
        </w:tc>
      </w:tr>
      <w:tr w14:paraId="7A57B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55" w:type="dxa"/>
          </w:tcPr>
          <w:p w14:paraId="1803B3C9"/>
        </w:tc>
        <w:tc>
          <w:tcPr>
            <w:tcW w:w="2262" w:type="dxa"/>
          </w:tcPr>
          <w:p w14:paraId="74118457"/>
        </w:tc>
        <w:tc>
          <w:tcPr>
            <w:tcW w:w="1266" w:type="dxa"/>
          </w:tcPr>
          <w:p w14:paraId="2EC8D4B1"/>
        </w:tc>
        <w:tc>
          <w:tcPr>
            <w:tcW w:w="4131" w:type="dxa"/>
          </w:tcPr>
          <w:p w14:paraId="13B9BD4E"/>
        </w:tc>
        <w:tc>
          <w:tcPr>
            <w:tcW w:w="1562" w:type="dxa"/>
            <w:tcBorders>
              <w:right w:val="single" w:color="auto" w:sz="4" w:space="0"/>
            </w:tcBorders>
          </w:tcPr>
          <w:p w14:paraId="22973BE9"/>
        </w:tc>
        <w:tc>
          <w:tcPr>
            <w:tcW w:w="1470" w:type="dxa"/>
            <w:tcBorders>
              <w:left w:val="single" w:color="auto" w:sz="4" w:space="0"/>
            </w:tcBorders>
          </w:tcPr>
          <w:p w14:paraId="197FAF53"/>
        </w:tc>
        <w:tc>
          <w:tcPr>
            <w:tcW w:w="1470" w:type="dxa"/>
            <w:tcBorders>
              <w:left w:val="single" w:color="auto" w:sz="4" w:space="0"/>
            </w:tcBorders>
          </w:tcPr>
          <w:p w14:paraId="6C18E647"/>
        </w:tc>
      </w:tr>
      <w:tr w14:paraId="28874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55" w:type="dxa"/>
          </w:tcPr>
          <w:p w14:paraId="3694F2C3"/>
        </w:tc>
        <w:tc>
          <w:tcPr>
            <w:tcW w:w="2262" w:type="dxa"/>
          </w:tcPr>
          <w:p w14:paraId="5FB99F34"/>
        </w:tc>
        <w:tc>
          <w:tcPr>
            <w:tcW w:w="1266" w:type="dxa"/>
          </w:tcPr>
          <w:p w14:paraId="34329EBB"/>
        </w:tc>
        <w:tc>
          <w:tcPr>
            <w:tcW w:w="4131" w:type="dxa"/>
          </w:tcPr>
          <w:p w14:paraId="363CC9F9"/>
        </w:tc>
        <w:tc>
          <w:tcPr>
            <w:tcW w:w="1562" w:type="dxa"/>
            <w:tcBorders>
              <w:right w:val="single" w:color="auto" w:sz="4" w:space="0"/>
            </w:tcBorders>
          </w:tcPr>
          <w:p w14:paraId="24ED2378"/>
        </w:tc>
        <w:tc>
          <w:tcPr>
            <w:tcW w:w="1470" w:type="dxa"/>
            <w:tcBorders>
              <w:left w:val="single" w:color="auto" w:sz="4" w:space="0"/>
            </w:tcBorders>
          </w:tcPr>
          <w:p w14:paraId="43B0DC20"/>
        </w:tc>
        <w:tc>
          <w:tcPr>
            <w:tcW w:w="1470" w:type="dxa"/>
            <w:tcBorders>
              <w:left w:val="single" w:color="auto" w:sz="4" w:space="0"/>
            </w:tcBorders>
          </w:tcPr>
          <w:p w14:paraId="420B7A9A"/>
        </w:tc>
      </w:tr>
    </w:tbl>
    <w:p w14:paraId="6DA56B7A">
      <w:pPr>
        <w:spacing w:after="312" w:afterLines="100" w:line="520" w:lineRule="exact"/>
        <w:rPr>
          <w:rFonts w:hint="eastAsia" w:ascii="黑体" w:hAnsi="华文中宋" w:eastAsia="黑体" w:cs="Times New Roman"/>
          <w:sz w:val="40"/>
          <w:szCs w:val="44"/>
          <w:lang w:val="en-US" w:eastAsia="zh-CN"/>
        </w:rPr>
      </w:pPr>
    </w:p>
    <w:p w14:paraId="71A91253">
      <w:pPr>
        <w:widowControl/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pacing w:val="-18"/>
          <w:sz w:val="32"/>
          <w:szCs w:val="32"/>
        </w:rPr>
        <w:t>附件2</w:t>
      </w:r>
      <w:r>
        <w:rPr>
          <w:rFonts w:hint="eastAsia" w:ascii="黑体" w:hAnsi="黑体" w:eastAsia="黑体" w:cs="黑体"/>
          <w:spacing w:val="-18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pacing w:val="-18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pacing w:val="2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         </w:t>
      </w:r>
    </w:p>
    <w:p w14:paraId="275E9E80">
      <w:pPr>
        <w:spacing w:before="255" w:line="526" w:lineRule="exact"/>
        <w:jc w:val="center"/>
        <w:rPr>
          <w:rFonts w:hint="eastAsia" w:ascii="仿宋" w:hAnsi="仿宋" w:eastAsia="仿宋" w:cs="仿宋"/>
          <w:spacing w:val="15"/>
          <w:position w:val="15"/>
          <w:sz w:val="31"/>
          <w:szCs w:val="31"/>
        </w:rPr>
      </w:pPr>
      <w:r>
        <w:rPr>
          <w:rFonts w:hint="eastAsia" w:ascii="仿宋" w:hAnsi="仿宋" w:eastAsia="仿宋" w:cs="仿宋"/>
          <w:spacing w:val="15"/>
          <w:position w:val="15"/>
          <w:sz w:val="31"/>
          <w:szCs w:val="31"/>
        </w:rPr>
        <w:t>发票开具要求填写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4070"/>
        <w:gridCol w:w="2943"/>
        <w:gridCol w:w="4310"/>
      </w:tblGrid>
      <w:tr w14:paraId="72F7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000" w:type="pct"/>
            <w:gridSpan w:val="4"/>
            <w:vAlign w:val="center"/>
          </w:tcPr>
          <w:p w14:paraId="5C1E39F8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增值税普通发票开票要求</w:t>
            </w:r>
          </w:p>
        </w:tc>
      </w:tr>
      <w:tr w14:paraId="7A5C5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41" w:type="pct"/>
            <w:vAlign w:val="center"/>
          </w:tcPr>
          <w:p w14:paraId="74B2720D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发票单位抬头</w:t>
            </w:r>
          </w:p>
        </w:tc>
        <w:tc>
          <w:tcPr>
            <w:tcW w:w="1459" w:type="pct"/>
            <w:vAlign w:val="center"/>
          </w:tcPr>
          <w:p w14:paraId="6A1D46E3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  <w:tc>
          <w:tcPr>
            <w:tcW w:w="1055" w:type="pct"/>
            <w:vAlign w:val="center"/>
          </w:tcPr>
          <w:p w14:paraId="5CF274A5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税务登记证号</w:t>
            </w:r>
          </w:p>
        </w:tc>
        <w:tc>
          <w:tcPr>
            <w:tcW w:w="1544" w:type="pct"/>
            <w:vAlign w:val="center"/>
          </w:tcPr>
          <w:p w14:paraId="75FEA2D5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</w:tr>
      <w:tr w14:paraId="6297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000" w:type="pct"/>
            <w:gridSpan w:val="4"/>
            <w:vAlign w:val="center"/>
          </w:tcPr>
          <w:p w14:paraId="0E19B6B6">
            <w:pPr>
              <w:spacing w:before="75" w:line="228" w:lineRule="auto"/>
              <w:ind w:left="272"/>
              <w:rPr>
                <w:rFonts w:hint="default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增值税专用发票开票要求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 xml:space="preserve"> </w:t>
            </w:r>
          </w:p>
        </w:tc>
      </w:tr>
      <w:tr w14:paraId="04706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41" w:type="pct"/>
            <w:vAlign w:val="center"/>
          </w:tcPr>
          <w:p w14:paraId="30265739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发票单位抬头</w:t>
            </w:r>
          </w:p>
        </w:tc>
        <w:tc>
          <w:tcPr>
            <w:tcW w:w="1459" w:type="pct"/>
            <w:vAlign w:val="center"/>
          </w:tcPr>
          <w:p w14:paraId="102FAEB7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  <w:tc>
          <w:tcPr>
            <w:tcW w:w="1055" w:type="pct"/>
            <w:vAlign w:val="center"/>
          </w:tcPr>
          <w:p w14:paraId="5317860B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税务登记证号</w:t>
            </w:r>
          </w:p>
        </w:tc>
        <w:tc>
          <w:tcPr>
            <w:tcW w:w="1544" w:type="pct"/>
            <w:vAlign w:val="center"/>
          </w:tcPr>
          <w:p w14:paraId="3ACDA207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</w:tr>
      <w:tr w14:paraId="31FC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41" w:type="pct"/>
            <w:vAlign w:val="center"/>
          </w:tcPr>
          <w:p w14:paraId="5296D01A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开票地址</w:t>
            </w:r>
          </w:p>
        </w:tc>
        <w:tc>
          <w:tcPr>
            <w:tcW w:w="1459" w:type="pct"/>
            <w:vAlign w:val="center"/>
          </w:tcPr>
          <w:p w14:paraId="0E56AE59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  <w:tc>
          <w:tcPr>
            <w:tcW w:w="1055" w:type="pct"/>
            <w:vAlign w:val="center"/>
          </w:tcPr>
          <w:p w14:paraId="04B23993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开票电话</w:t>
            </w:r>
          </w:p>
        </w:tc>
        <w:tc>
          <w:tcPr>
            <w:tcW w:w="1544" w:type="pct"/>
            <w:vAlign w:val="center"/>
          </w:tcPr>
          <w:p w14:paraId="233152FB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</w:tr>
      <w:tr w14:paraId="0083C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41" w:type="pct"/>
            <w:vAlign w:val="center"/>
          </w:tcPr>
          <w:p w14:paraId="73269CD1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开户行</w:t>
            </w:r>
          </w:p>
        </w:tc>
        <w:tc>
          <w:tcPr>
            <w:tcW w:w="1459" w:type="pct"/>
            <w:vAlign w:val="center"/>
          </w:tcPr>
          <w:p w14:paraId="428D38AA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  <w:tc>
          <w:tcPr>
            <w:tcW w:w="1055" w:type="pct"/>
            <w:vAlign w:val="center"/>
          </w:tcPr>
          <w:p w14:paraId="15D3F5E4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账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号</w:t>
            </w:r>
          </w:p>
        </w:tc>
        <w:tc>
          <w:tcPr>
            <w:tcW w:w="1544" w:type="pct"/>
            <w:vAlign w:val="center"/>
          </w:tcPr>
          <w:p w14:paraId="66985A0A">
            <w:pPr>
              <w:spacing w:before="75" w:line="228" w:lineRule="auto"/>
              <w:ind w:left="272"/>
              <w:rPr>
                <w:rFonts w:ascii="仿宋" w:hAnsi="仿宋" w:eastAsia="仿宋" w:cs="仿宋"/>
                <w:spacing w:val="1"/>
                <w:sz w:val="31"/>
                <w:szCs w:val="31"/>
              </w:rPr>
            </w:pPr>
          </w:p>
        </w:tc>
      </w:tr>
    </w:tbl>
    <w:p w14:paraId="08905BC1">
      <w:pPr>
        <w:pStyle w:val="5"/>
        <w:ind w:left="0" w:leftChars="0" w:firstLine="0" w:firstLineChars="0"/>
        <w:rPr>
          <w:rFonts w:hint="eastAsia" w:ascii="黑体" w:hAnsi="黑体" w:eastAsia="黑体" w:cs="黑体"/>
          <w:spacing w:val="-18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0" w:num="1"/>
          <w:docGrid w:type="lines" w:linePitch="312" w:charSpace="0"/>
        </w:sectPr>
      </w:pPr>
    </w:p>
    <w:p w14:paraId="35390FF7">
      <w:pPr>
        <w:widowControl/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pacing w:val="-1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8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pacing w:val="-18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pacing w:val="-18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pacing w:val="2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         </w:t>
      </w:r>
    </w:p>
    <w:p w14:paraId="735C7978">
      <w:pPr>
        <w:spacing w:before="75" w:line="228" w:lineRule="auto"/>
        <w:ind w:left="272"/>
        <w:jc w:val="center"/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</w:rPr>
        <w:t>交通安全设施比对试验检测项目</w:t>
      </w:r>
    </w:p>
    <w:tbl>
      <w:tblPr>
        <w:tblStyle w:val="16"/>
        <w:tblW w:w="9072" w:type="dxa"/>
        <w:tblInd w:w="-2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6672"/>
      </w:tblGrid>
      <w:tr w14:paraId="668E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0" w:type="dxa"/>
            <w:vAlign w:val="center"/>
          </w:tcPr>
          <w:p w14:paraId="63619B99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试验检测项目</w:t>
            </w:r>
          </w:p>
        </w:tc>
        <w:tc>
          <w:tcPr>
            <w:tcW w:w="6672" w:type="dxa"/>
            <w:vAlign w:val="center"/>
          </w:tcPr>
          <w:p w14:paraId="5CAF921D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试验检测参数</w:t>
            </w:r>
          </w:p>
        </w:tc>
      </w:tr>
      <w:tr w14:paraId="1C3E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restart"/>
            <w:vAlign w:val="center"/>
          </w:tcPr>
          <w:p w14:paraId="3F8ABF54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交通标线</w:t>
            </w:r>
          </w:p>
        </w:tc>
        <w:tc>
          <w:tcPr>
            <w:tcW w:w="6672" w:type="dxa"/>
            <w:vAlign w:val="center"/>
          </w:tcPr>
          <w:p w14:paraId="1707A12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标线线段长度（mm）</w:t>
            </w:r>
          </w:p>
        </w:tc>
      </w:tr>
      <w:tr w14:paraId="0EDE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5DF8D4A1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53A493B6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标线宽度（mm）</w:t>
            </w:r>
          </w:p>
        </w:tc>
      </w:tr>
      <w:tr w14:paraId="255B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23769980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53C0B95B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标线厚度（mm）</w:t>
            </w:r>
          </w:p>
        </w:tc>
      </w:tr>
      <w:tr w14:paraId="4C50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6304FBE4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661D60D2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标线纵向间距（mm）</w:t>
            </w:r>
          </w:p>
        </w:tc>
      </w:tr>
      <w:tr w14:paraId="3AAA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66D0992F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1D54FF30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逆反射亮度系数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（mcd·m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superscript"/>
              </w:rPr>
              <w:t>-2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·lx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superscript"/>
              </w:rPr>
              <w:t>-1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）</w:t>
            </w:r>
          </w:p>
        </w:tc>
      </w:tr>
      <w:tr w14:paraId="010A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400" w:type="dxa"/>
            <w:vMerge w:val="restart"/>
            <w:vAlign w:val="center"/>
          </w:tcPr>
          <w:p w14:paraId="15291D9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交通标志</w:t>
            </w:r>
          </w:p>
        </w:tc>
        <w:tc>
          <w:tcPr>
            <w:tcW w:w="6672" w:type="dxa"/>
            <w:vAlign w:val="center"/>
          </w:tcPr>
          <w:p w14:paraId="05FCA048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标志面反光膜逆反射系数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（cd·lx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superscript"/>
              </w:rPr>
              <w:t>-1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·m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superscript"/>
              </w:rPr>
              <w:t>-2</w:t>
            </w: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）</w:t>
            </w:r>
          </w:p>
        </w:tc>
      </w:tr>
      <w:tr w14:paraId="2833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197CD4A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4EFA2921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标志板下缘至路面净空高度（mm）</w:t>
            </w:r>
          </w:p>
        </w:tc>
      </w:tr>
      <w:tr w14:paraId="2ABD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5105B051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071E06D6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标志立柱的内边缘距土路肩边缘线距离（mm）</w:t>
            </w:r>
          </w:p>
        </w:tc>
      </w:tr>
      <w:tr w14:paraId="5DAA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78A2677C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6BC0B6A7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基础顶面平整度（mm）</w:t>
            </w:r>
          </w:p>
        </w:tc>
      </w:tr>
      <w:tr w14:paraId="5D02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2F0BC3A8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092CE6B0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标志基础尺寸（mm）</w:t>
            </w:r>
          </w:p>
        </w:tc>
      </w:tr>
      <w:tr w14:paraId="2DC7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179F1B1D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5C6C241E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立柱垂直度（mm/m）</w:t>
            </w:r>
          </w:p>
        </w:tc>
      </w:tr>
      <w:tr w14:paraId="21DB6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restart"/>
            <w:vAlign w:val="center"/>
          </w:tcPr>
          <w:p w14:paraId="07487EC3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波形梁钢护栏</w:t>
            </w:r>
          </w:p>
        </w:tc>
        <w:tc>
          <w:tcPr>
            <w:tcW w:w="6672" w:type="dxa"/>
            <w:vAlign w:val="center"/>
          </w:tcPr>
          <w:p w14:paraId="17F104A2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立柱埋入深度（mm）</w:t>
            </w:r>
          </w:p>
        </w:tc>
      </w:tr>
      <w:tr w14:paraId="43CF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7C6A6F7A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2F62066A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立柱中距（mm）</w:t>
            </w:r>
          </w:p>
        </w:tc>
      </w:tr>
      <w:tr w14:paraId="5D66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2E5277C1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625EF111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立柱竖直度（mm/m）</w:t>
            </w:r>
          </w:p>
        </w:tc>
      </w:tr>
      <w:tr w14:paraId="65E6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493BE699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0B9574C0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横梁中心高度（mm）</w:t>
            </w:r>
          </w:p>
        </w:tc>
      </w:tr>
      <w:tr w14:paraId="53CA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065945BF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249BE1E4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立柱基底金属壁厚（mm）</w:t>
            </w:r>
          </w:p>
        </w:tc>
      </w:tr>
      <w:tr w14:paraId="202A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1FBA79E2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1F8EEB2C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波形梁板基底金属壁厚（mm）</w:t>
            </w:r>
          </w:p>
        </w:tc>
      </w:tr>
      <w:tr w14:paraId="01A27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0AA254B9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6F64744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立柱外边缘距土路肩边线距离（mm）</w:t>
            </w:r>
          </w:p>
        </w:tc>
      </w:tr>
      <w:tr w14:paraId="25344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restart"/>
            <w:vAlign w:val="center"/>
          </w:tcPr>
          <w:p w14:paraId="24CFE10C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混凝土护栏</w:t>
            </w:r>
          </w:p>
        </w:tc>
        <w:tc>
          <w:tcPr>
            <w:tcW w:w="6672" w:type="dxa"/>
            <w:vAlign w:val="center"/>
          </w:tcPr>
          <w:p w14:paraId="5691AF1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护栏高度（mm）</w:t>
            </w:r>
          </w:p>
        </w:tc>
      </w:tr>
      <w:tr w14:paraId="6813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377A57A2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72C8B38D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护栏顶宽（mm）</w:t>
            </w:r>
          </w:p>
        </w:tc>
      </w:tr>
      <w:tr w14:paraId="48F4F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5ACC1400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56100563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护栏底宽（mm）</w:t>
            </w:r>
          </w:p>
        </w:tc>
      </w:tr>
      <w:tr w14:paraId="5DD5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5B0AC137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11850E8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横向偏位（mm）</w:t>
            </w:r>
          </w:p>
        </w:tc>
      </w:tr>
      <w:tr w14:paraId="6DBF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4D9D3C63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3F8320E1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混凝土护栏块件之间的错位（mm）</w:t>
            </w:r>
          </w:p>
        </w:tc>
      </w:tr>
      <w:tr w14:paraId="17637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restart"/>
            <w:vAlign w:val="center"/>
          </w:tcPr>
          <w:p w14:paraId="250D303A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突起路标</w:t>
            </w:r>
          </w:p>
        </w:tc>
        <w:tc>
          <w:tcPr>
            <w:tcW w:w="6672" w:type="dxa"/>
            <w:vAlign w:val="center"/>
          </w:tcPr>
          <w:p w14:paraId="38E61D6D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安装角度（°）</w:t>
            </w:r>
          </w:p>
        </w:tc>
      </w:tr>
      <w:tr w14:paraId="351B2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500C894F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1D1FB403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纵向间距（mm）</w:t>
            </w:r>
          </w:p>
        </w:tc>
      </w:tr>
      <w:tr w14:paraId="0288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026BF3F9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7A35AD52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横向偏位（mm）</w:t>
            </w:r>
          </w:p>
        </w:tc>
      </w:tr>
      <w:tr w14:paraId="5230F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restart"/>
            <w:vAlign w:val="center"/>
          </w:tcPr>
          <w:p w14:paraId="2FE8C543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轮廓标</w:t>
            </w:r>
          </w:p>
        </w:tc>
        <w:tc>
          <w:tcPr>
            <w:tcW w:w="6672" w:type="dxa"/>
            <w:vAlign w:val="center"/>
          </w:tcPr>
          <w:p w14:paraId="217A0B69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安装角度（°）</w:t>
            </w:r>
          </w:p>
        </w:tc>
      </w:tr>
      <w:tr w14:paraId="67DB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48BE347A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6A32104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反射器中心高度（mm）</w:t>
            </w:r>
          </w:p>
        </w:tc>
      </w:tr>
      <w:tr w14:paraId="34CD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Merge w:val="continue"/>
            <w:vAlign w:val="center"/>
          </w:tcPr>
          <w:p w14:paraId="09A49AF3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</w:p>
        </w:tc>
        <w:tc>
          <w:tcPr>
            <w:tcW w:w="6672" w:type="dxa"/>
            <w:vAlign w:val="center"/>
          </w:tcPr>
          <w:p w14:paraId="7DD42035">
            <w:pPr>
              <w:spacing w:before="75" w:line="228" w:lineRule="auto"/>
              <w:ind w:left="272"/>
              <w:jc w:val="center"/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  <w:lang w:val="en-US" w:eastAsia="zh-CN"/>
              </w:rPr>
              <w:t>柱式轮廓标竖直度</w:t>
            </w:r>
          </w:p>
        </w:tc>
      </w:tr>
    </w:tbl>
    <w:p w14:paraId="3358793C">
      <w:pPr>
        <w:pStyle w:val="5"/>
        <w:ind w:left="0" w:leftChars="0" w:firstLine="0" w:firstLineChars="0"/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5B27A2F">
      <w:pPr>
        <w:pStyle w:val="4"/>
        <w:rPr>
          <w:rFonts w:hint="eastAsia" w:ascii="黑体" w:hAnsi="黑体" w:eastAsia="黑体" w:cs="黑体"/>
          <w:spacing w:val="-18"/>
          <w:sz w:val="32"/>
          <w:szCs w:val="32"/>
        </w:rPr>
      </w:pPr>
    </w:p>
    <w:p w14:paraId="75B37F34">
      <w:pPr>
        <w:pStyle w:val="4"/>
        <w:rPr>
          <w:rFonts w:hint="eastAsia" w:ascii="黑体" w:hAnsi="黑体" w:eastAsia="黑体" w:cs="黑体"/>
          <w:spacing w:val="-18"/>
          <w:sz w:val="32"/>
          <w:szCs w:val="32"/>
        </w:rPr>
      </w:pPr>
    </w:p>
    <w:p w14:paraId="09B3D7C1">
      <w:pPr>
        <w:pStyle w:val="4"/>
        <w:ind w:left="0" w:leftChars="0" w:firstLine="0" w:firstLineChars="0"/>
        <w:rPr>
          <w:rFonts w:hint="eastAsia" w:ascii="黑体" w:hAnsi="黑体" w:eastAsia="黑体" w:cs="黑体"/>
          <w:spacing w:val="-18"/>
          <w:sz w:val="32"/>
          <w:szCs w:val="32"/>
        </w:rPr>
      </w:pPr>
    </w:p>
    <w:p w14:paraId="574B5DEA">
      <w:pPr>
        <w:pStyle w:val="4"/>
        <w:ind w:left="0" w:leftChars="0" w:firstLine="0" w:firstLineChars="0"/>
        <w:rPr>
          <w:rFonts w:hint="eastAsia" w:ascii="黑体" w:hAnsi="黑体" w:eastAsia="黑体" w:cs="黑体"/>
          <w:spacing w:val="-18"/>
          <w:sz w:val="32"/>
          <w:szCs w:val="32"/>
        </w:rPr>
      </w:pPr>
    </w:p>
    <w:p w14:paraId="6B069D91"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</w:p>
    <w:sectPr>
      <w:pgSz w:w="11906" w:h="16838"/>
      <w:pgMar w:top="1440" w:right="1800" w:bottom="1440" w:left="1800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308A12-E764-4030-9215-7D5A757685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BBD9A32-139E-4CD3-98DD-4093F00AAAC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60EA8DA-C73D-4346-9E87-C16F5F0FD4C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1297601-6C62-44E5-AB83-644E6AA53FA1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DC1BB"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24570">
                          <w:pPr>
                            <w:pStyle w:val="10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724570">
                    <w:pPr>
                      <w:pStyle w:val="10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wOGQ3YWQwZDQ0Y2E4YWE1N2I5NmExMGNiZTlkMmUifQ=="/>
  </w:docVars>
  <w:rsids>
    <w:rsidRoot w:val="00E70DE8"/>
    <w:rsid w:val="00071986"/>
    <w:rsid w:val="002E7F70"/>
    <w:rsid w:val="00496E06"/>
    <w:rsid w:val="0053482A"/>
    <w:rsid w:val="0055574E"/>
    <w:rsid w:val="00661709"/>
    <w:rsid w:val="008C3AF7"/>
    <w:rsid w:val="00B35BC7"/>
    <w:rsid w:val="00C25D07"/>
    <w:rsid w:val="00E70DE8"/>
    <w:rsid w:val="00F0180A"/>
    <w:rsid w:val="01064C9A"/>
    <w:rsid w:val="010C0502"/>
    <w:rsid w:val="015E370B"/>
    <w:rsid w:val="01904F18"/>
    <w:rsid w:val="025832D3"/>
    <w:rsid w:val="026E2AF7"/>
    <w:rsid w:val="027F6AB2"/>
    <w:rsid w:val="032213D1"/>
    <w:rsid w:val="033A0C2B"/>
    <w:rsid w:val="03C54999"/>
    <w:rsid w:val="040114EC"/>
    <w:rsid w:val="04286E92"/>
    <w:rsid w:val="04350D16"/>
    <w:rsid w:val="04514B1F"/>
    <w:rsid w:val="049207FA"/>
    <w:rsid w:val="04A10883"/>
    <w:rsid w:val="04A647CA"/>
    <w:rsid w:val="04AA6E15"/>
    <w:rsid w:val="04B1068B"/>
    <w:rsid w:val="04BF3612"/>
    <w:rsid w:val="04FE0FAD"/>
    <w:rsid w:val="050A7442"/>
    <w:rsid w:val="0511372D"/>
    <w:rsid w:val="05526700"/>
    <w:rsid w:val="0579110F"/>
    <w:rsid w:val="05825942"/>
    <w:rsid w:val="058A5E9A"/>
    <w:rsid w:val="06043E9E"/>
    <w:rsid w:val="0645076A"/>
    <w:rsid w:val="06C70A28"/>
    <w:rsid w:val="06CC6CDA"/>
    <w:rsid w:val="06E14AFA"/>
    <w:rsid w:val="06EA18CF"/>
    <w:rsid w:val="071B7485"/>
    <w:rsid w:val="07BB058C"/>
    <w:rsid w:val="07D7113E"/>
    <w:rsid w:val="07DB0C2F"/>
    <w:rsid w:val="07E37AE3"/>
    <w:rsid w:val="080812F8"/>
    <w:rsid w:val="080C703A"/>
    <w:rsid w:val="08585DDB"/>
    <w:rsid w:val="08A54D99"/>
    <w:rsid w:val="09150170"/>
    <w:rsid w:val="09165E64"/>
    <w:rsid w:val="095F13EB"/>
    <w:rsid w:val="09727F97"/>
    <w:rsid w:val="09D516AE"/>
    <w:rsid w:val="09EC6316"/>
    <w:rsid w:val="0A086CFC"/>
    <w:rsid w:val="0A382C9C"/>
    <w:rsid w:val="0A9B188F"/>
    <w:rsid w:val="0AB55CD8"/>
    <w:rsid w:val="0B000920"/>
    <w:rsid w:val="0B23662B"/>
    <w:rsid w:val="0B882E7B"/>
    <w:rsid w:val="0B922369"/>
    <w:rsid w:val="0BFC5617"/>
    <w:rsid w:val="0C104C1F"/>
    <w:rsid w:val="0C1C7A68"/>
    <w:rsid w:val="0C434FF4"/>
    <w:rsid w:val="0CF431DD"/>
    <w:rsid w:val="0CF52C73"/>
    <w:rsid w:val="0D1F7D83"/>
    <w:rsid w:val="0D270472"/>
    <w:rsid w:val="0D8E6743"/>
    <w:rsid w:val="0DA675E9"/>
    <w:rsid w:val="0E1924B1"/>
    <w:rsid w:val="0E6B502A"/>
    <w:rsid w:val="0E87566C"/>
    <w:rsid w:val="0E9D1F75"/>
    <w:rsid w:val="0EB20297"/>
    <w:rsid w:val="0EB77C38"/>
    <w:rsid w:val="0ED32660"/>
    <w:rsid w:val="0EEA5280"/>
    <w:rsid w:val="0EEE0F81"/>
    <w:rsid w:val="0F0B3CCB"/>
    <w:rsid w:val="0F0E18EA"/>
    <w:rsid w:val="0F2543A5"/>
    <w:rsid w:val="0F503CB0"/>
    <w:rsid w:val="0FB95BB4"/>
    <w:rsid w:val="0FD146C5"/>
    <w:rsid w:val="103C7C86"/>
    <w:rsid w:val="10427806"/>
    <w:rsid w:val="10501A8E"/>
    <w:rsid w:val="10883F62"/>
    <w:rsid w:val="10A65B52"/>
    <w:rsid w:val="10AF4A06"/>
    <w:rsid w:val="11744B2C"/>
    <w:rsid w:val="11B164C9"/>
    <w:rsid w:val="11D5049D"/>
    <w:rsid w:val="122D527E"/>
    <w:rsid w:val="123258EF"/>
    <w:rsid w:val="126B5175"/>
    <w:rsid w:val="128A6237"/>
    <w:rsid w:val="128F2D41"/>
    <w:rsid w:val="12BD70B2"/>
    <w:rsid w:val="13331315"/>
    <w:rsid w:val="137F7F8A"/>
    <w:rsid w:val="13972729"/>
    <w:rsid w:val="13D34898"/>
    <w:rsid w:val="13F4249E"/>
    <w:rsid w:val="14213E6D"/>
    <w:rsid w:val="14C8078D"/>
    <w:rsid w:val="14FE5F5C"/>
    <w:rsid w:val="150A5BBA"/>
    <w:rsid w:val="15842905"/>
    <w:rsid w:val="158759C7"/>
    <w:rsid w:val="15A63908"/>
    <w:rsid w:val="15C9656A"/>
    <w:rsid w:val="16070E41"/>
    <w:rsid w:val="16257470"/>
    <w:rsid w:val="165F5949"/>
    <w:rsid w:val="16627636"/>
    <w:rsid w:val="16CA07EC"/>
    <w:rsid w:val="16CD7683"/>
    <w:rsid w:val="1776673F"/>
    <w:rsid w:val="1791130A"/>
    <w:rsid w:val="179D1A5D"/>
    <w:rsid w:val="17A40D47"/>
    <w:rsid w:val="17CA0378"/>
    <w:rsid w:val="17D9680D"/>
    <w:rsid w:val="17E50CAD"/>
    <w:rsid w:val="17F12F10"/>
    <w:rsid w:val="182061EA"/>
    <w:rsid w:val="18237EA5"/>
    <w:rsid w:val="18260EA1"/>
    <w:rsid w:val="187F5606"/>
    <w:rsid w:val="189F5DBD"/>
    <w:rsid w:val="18B50282"/>
    <w:rsid w:val="18CB084B"/>
    <w:rsid w:val="18E93A24"/>
    <w:rsid w:val="18F045AC"/>
    <w:rsid w:val="19246D19"/>
    <w:rsid w:val="197F5C15"/>
    <w:rsid w:val="198033E4"/>
    <w:rsid w:val="1997072D"/>
    <w:rsid w:val="19D715F1"/>
    <w:rsid w:val="19D92AF4"/>
    <w:rsid w:val="19DE2036"/>
    <w:rsid w:val="19DE5CD3"/>
    <w:rsid w:val="19FF69FF"/>
    <w:rsid w:val="1A6920CA"/>
    <w:rsid w:val="1A8515F4"/>
    <w:rsid w:val="1A966E1B"/>
    <w:rsid w:val="1AA926E6"/>
    <w:rsid w:val="1B7552CD"/>
    <w:rsid w:val="1B7725C5"/>
    <w:rsid w:val="1BA809D0"/>
    <w:rsid w:val="1BB27AA1"/>
    <w:rsid w:val="1BC021BE"/>
    <w:rsid w:val="1BCA3CFF"/>
    <w:rsid w:val="1BCF2401"/>
    <w:rsid w:val="1C006A5E"/>
    <w:rsid w:val="1C947772"/>
    <w:rsid w:val="1C9B0535"/>
    <w:rsid w:val="1CAD0994"/>
    <w:rsid w:val="1D1D719C"/>
    <w:rsid w:val="1D8A104F"/>
    <w:rsid w:val="1DB24164"/>
    <w:rsid w:val="1DFE521F"/>
    <w:rsid w:val="1E392950"/>
    <w:rsid w:val="1E4752AC"/>
    <w:rsid w:val="1E4C7488"/>
    <w:rsid w:val="1E4E614B"/>
    <w:rsid w:val="1EB82694"/>
    <w:rsid w:val="1EBF163F"/>
    <w:rsid w:val="1F390158"/>
    <w:rsid w:val="1F8779AC"/>
    <w:rsid w:val="1F8B605E"/>
    <w:rsid w:val="1F9E45C4"/>
    <w:rsid w:val="1FBE4C66"/>
    <w:rsid w:val="206D6664"/>
    <w:rsid w:val="207A2265"/>
    <w:rsid w:val="20857532"/>
    <w:rsid w:val="20916131"/>
    <w:rsid w:val="20C718F8"/>
    <w:rsid w:val="20D926A0"/>
    <w:rsid w:val="21091F11"/>
    <w:rsid w:val="214B26E7"/>
    <w:rsid w:val="21577120"/>
    <w:rsid w:val="21593EC5"/>
    <w:rsid w:val="2185154A"/>
    <w:rsid w:val="21A8172A"/>
    <w:rsid w:val="21DF4C3C"/>
    <w:rsid w:val="220D3C83"/>
    <w:rsid w:val="222D75F2"/>
    <w:rsid w:val="223B3D52"/>
    <w:rsid w:val="228A0E2F"/>
    <w:rsid w:val="228D26CE"/>
    <w:rsid w:val="22910CD5"/>
    <w:rsid w:val="229C1803"/>
    <w:rsid w:val="22AA14D2"/>
    <w:rsid w:val="22C803A3"/>
    <w:rsid w:val="22CA76E4"/>
    <w:rsid w:val="22CC58EC"/>
    <w:rsid w:val="235B3D0A"/>
    <w:rsid w:val="23935203"/>
    <w:rsid w:val="23F85607"/>
    <w:rsid w:val="23FC3FAF"/>
    <w:rsid w:val="246D27B7"/>
    <w:rsid w:val="24BC54EC"/>
    <w:rsid w:val="250A26FB"/>
    <w:rsid w:val="25593AC7"/>
    <w:rsid w:val="255F6BC9"/>
    <w:rsid w:val="256E67E6"/>
    <w:rsid w:val="258F2C7F"/>
    <w:rsid w:val="25E72B54"/>
    <w:rsid w:val="25EC38E4"/>
    <w:rsid w:val="2612741A"/>
    <w:rsid w:val="261857EA"/>
    <w:rsid w:val="26A22073"/>
    <w:rsid w:val="26AE2FAD"/>
    <w:rsid w:val="26FB67A0"/>
    <w:rsid w:val="27473793"/>
    <w:rsid w:val="277B51EB"/>
    <w:rsid w:val="277D4E7E"/>
    <w:rsid w:val="27870033"/>
    <w:rsid w:val="282472DA"/>
    <w:rsid w:val="287B7F9A"/>
    <w:rsid w:val="28B201C4"/>
    <w:rsid w:val="28C36E49"/>
    <w:rsid w:val="2938515B"/>
    <w:rsid w:val="29592239"/>
    <w:rsid w:val="29D11A3A"/>
    <w:rsid w:val="29FE3EA6"/>
    <w:rsid w:val="2A057BA7"/>
    <w:rsid w:val="2A1C3F0A"/>
    <w:rsid w:val="2A1F27A5"/>
    <w:rsid w:val="2A7517C0"/>
    <w:rsid w:val="2A8A1718"/>
    <w:rsid w:val="2A9211C9"/>
    <w:rsid w:val="2AA016B4"/>
    <w:rsid w:val="2AE8528D"/>
    <w:rsid w:val="2AFE060C"/>
    <w:rsid w:val="2B42499D"/>
    <w:rsid w:val="2B503D92"/>
    <w:rsid w:val="2B8054C5"/>
    <w:rsid w:val="2BA246DE"/>
    <w:rsid w:val="2BC01D66"/>
    <w:rsid w:val="2BC12903"/>
    <w:rsid w:val="2BC46C65"/>
    <w:rsid w:val="2BD66E93"/>
    <w:rsid w:val="2C106CB2"/>
    <w:rsid w:val="2C35005E"/>
    <w:rsid w:val="2C356FBC"/>
    <w:rsid w:val="2CAA77FE"/>
    <w:rsid w:val="2CB82A3D"/>
    <w:rsid w:val="2CE101E6"/>
    <w:rsid w:val="2D2D366D"/>
    <w:rsid w:val="2D410C84"/>
    <w:rsid w:val="2D487540"/>
    <w:rsid w:val="2D692254"/>
    <w:rsid w:val="2D7B4196"/>
    <w:rsid w:val="2DC378EB"/>
    <w:rsid w:val="2E1C482F"/>
    <w:rsid w:val="2E262354"/>
    <w:rsid w:val="2E3B34BA"/>
    <w:rsid w:val="2E75093A"/>
    <w:rsid w:val="2EE84690"/>
    <w:rsid w:val="2EEF6BEA"/>
    <w:rsid w:val="2F2F5238"/>
    <w:rsid w:val="2FC511AE"/>
    <w:rsid w:val="2FFE210B"/>
    <w:rsid w:val="301C6FE9"/>
    <w:rsid w:val="308C054E"/>
    <w:rsid w:val="30E80C48"/>
    <w:rsid w:val="312608BD"/>
    <w:rsid w:val="315513B9"/>
    <w:rsid w:val="318854D0"/>
    <w:rsid w:val="31AF0BF7"/>
    <w:rsid w:val="31D11C78"/>
    <w:rsid w:val="32126C92"/>
    <w:rsid w:val="325F7078"/>
    <w:rsid w:val="32652890"/>
    <w:rsid w:val="32974A40"/>
    <w:rsid w:val="32AC094E"/>
    <w:rsid w:val="32D44B9B"/>
    <w:rsid w:val="330B58B0"/>
    <w:rsid w:val="339D4E41"/>
    <w:rsid w:val="340623D2"/>
    <w:rsid w:val="343C2D62"/>
    <w:rsid w:val="346D175B"/>
    <w:rsid w:val="34E74E82"/>
    <w:rsid w:val="351A24E7"/>
    <w:rsid w:val="3542559A"/>
    <w:rsid w:val="35691E05"/>
    <w:rsid w:val="357C4F4F"/>
    <w:rsid w:val="358A45BC"/>
    <w:rsid w:val="35A95619"/>
    <w:rsid w:val="35B91D00"/>
    <w:rsid w:val="35FA6363"/>
    <w:rsid w:val="360E7E6C"/>
    <w:rsid w:val="36195A51"/>
    <w:rsid w:val="364315C9"/>
    <w:rsid w:val="366E6955"/>
    <w:rsid w:val="3670133A"/>
    <w:rsid w:val="36CA736C"/>
    <w:rsid w:val="36D6243D"/>
    <w:rsid w:val="36E36908"/>
    <w:rsid w:val="36FA12FA"/>
    <w:rsid w:val="370E7DC5"/>
    <w:rsid w:val="37203D9B"/>
    <w:rsid w:val="373A2CC0"/>
    <w:rsid w:val="37555A58"/>
    <w:rsid w:val="37904CE2"/>
    <w:rsid w:val="37913B73"/>
    <w:rsid w:val="37BD23A9"/>
    <w:rsid w:val="3809239F"/>
    <w:rsid w:val="38193D60"/>
    <w:rsid w:val="384358B1"/>
    <w:rsid w:val="388303A3"/>
    <w:rsid w:val="38B04A60"/>
    <w:rsid w:val="38CF2505"/>
    <w:rsid w:val="39047736"/>
    <w:rsid w:val="396226AE"/>
    <w:rsid w:val="398E6FFF"/>
    <w:rsid w:val="39A53B63"/>
    <w:rsid w:val="39FA6443"/>
    <w:rsid w:val="3A111FC8"/>
    <w:rsid w:val="3AAD0136"/>
    <w:rsid w:val="3B037579"/>
    <w:rsid w:val="3B2E7450"/>
    <w:rsid w:val="3B310CD5"/>
    <w:rsid w:val="3BBC60A6"/>
    <w:rsid w:val="3BC44E11"/>
    <w:rsid w:val="3BE1646D"/>
    <w:rsid w:val="3C0A7E73"/>
    <w:rsid w:val="3C0C42BD"/>
    <w:rsid w:val="3C37572C"/>
    <w:rsid w:val="3CB21257"/>
    <w:rsid w:val="3CE65E70"/>
    <w:rsid w:val="3CFD6976"/>
    <w:rsid w:val="3D1E069A"/>
    <w:rsid w:val="3D842A3B"/>
    <w:rsid w:val="3D8726E3"/>
    <w:rsid w:val="3E207925"/>
    <w:rsid w:val="3E2D328B"/>
    <w:rsid w:val="3E7B2CAF"/>
    <w:rsid w:val="3EBC5E8D"/>
    <w:rsid w:val="3EBF7C5B"/>
    <w:rsid w:val="3EC139D3"/>
    <w:rsid w:val="3F9C48C4"/>
    <w:rsid w:val="3FAA4467"/>
    <w:rsid w:val="3FD74058"/>
    <w:rsid w:val="40283126"/>
    <w:rsid w:val="406F23D4"/>
    <w:rsid w:val="40D077F6"/>
    <w:rsid w:val="412B15D8"/>
    <w:rsid w:val="41DF2AEE"/>
    <w:rsid w:val="41FF0A9A"/>
    <w:rsid w:val="421F3826"/>
    <w:rsid w:val="42240501"/>
    <w:rsid w:val="42F91B6E"/>
    <w:rsid w:val="43100A85"/>
    <w:rsid w:val="431435F3"/>
    <w:rsid w:val="431E48B8"/>
    <w:rsid w:val="434B5A3B"/>
    <w:rsid w:val="434F77FF"/>
    <w:rsid w:val="435272F0"/>
    <w:rsid w:val="438A0837"/>
    <w:rsid w:val="43947908"/>
    <w:rsid w:val="439C056B"/>
    <w:rsid w:val="43BD3196"/>
    <w:rsid w:val="43C43565"/>
    <w:rsid w:val="43DE3F6C"/>
    <w:rsid w:val="4482087F"/>
    <w:rsid w:val="449A1189"/>
    <w:rsid w:val="44AE67A8"/>
    <w:rsid w:val="44E26C44"/>
    <w:rsid w:val="44F9337B"/>
    <w:rsid w:val="45C51FFB"/>
    <w:rsid w:val="46326F64"/>
    <w:rsid w:val="4650718D"/>
    <w:rsid w:val="46AB11F1"/>
    <w:rsid w:val="471E0906"/>
    <w:rsid w:val="477A0BC3"/>
    <w:rsid w:val="47AB6FCE"/>
    <w:rsid w:val="47B65380"/>
    <w:rsid w:val="47E744AA"/>
    <w:rsid w:val="47EB7D9B"/>
    <w:rsid w:val="47ED3A8B"/>
    <w:rsid w:val="4847426C"/>
    <w:rsid w:val="48643D4D"/>
    <w:rsid w:val="488F68F0"/>
    <w:rsid w:val="490B7E8C"/>
    <w:rsid w:val="49111C8B"/>
    <w:rsid w:val="49177D5D"/>
    <w:rsid w:val="491E678D"/>
    <w:rsid w:val="49284D7B"/>
    <w:rsid w:val="49443CB6"/>
    <w:rsid w:val="49733E1F"/>
    <w:rsid w:val="4989182E"/>
    <w:rsid w:val="49D6106F"/>
    <w:rsid w:val="4AB02D14"/>
    <w:rsid w:val="4AC07562"/>
    <w:rsid w:val="4AD131F0"/>
    <w:rsid w:val="4AFE5195"/>
    <w:rsid w:val="4B03599E"/>
    <w:rsid w:val="4B240826"/>
    <w:rsid w:val="4B271062"/>
    <w:rsid w:val="4B510907"/>
    <w:rsid w:val="4B5D4A84"/>
    <w:rsid w:val="4B94039A"/>
    <w:rsid w:val="4BDE4FE9"/>
    <w:rsid w:val="4BFF6DC5"/>
    <w:rsid w:val="4C010E9F"/>
    <w:rsid w:val="4C4F0870"/>
    <w:rsid w:val="4C541CD3"/>
    <w:rsid w:val="4C5D21D5"/>
    <w:rsid w:val="4C842C1A"/>
    <w:rsid w:val="4C8F2950"/>
    <w:rsid w:val="4CB93F3C"/>
    <w:rsid w:val="4CCA6149"/>
    <w:rsid w:val="4CCD0D31"/>
    <w:rsid w:val="4D1E4DC2"/>
    <w:rsid w:val="4DA30E74"/>
    <w:rsid w:val="4E382A4B"/>
    <w:rsid w:val="50025DB2"/>
    <w:rsid w:val="50106568"/>
    <w:rsid w:val="50412BC6"/>
    <w:rsid w:val="50591623"/>
    <w:rsid w:val="50697A27"/>
    <w:rsid w:val="50A25855"/>
    <w:rsid w:val="50CA73DD"/>
    <w:rsid w:val="50E8601E"/>
    <w:rsid w:val="510B74BC"/>
    <w:rsid w:val="512247A5"/>
    <w:rsid w:val="514A6CF8"/>
    <w:rsid w:val="516155BC"/>
    <w:rsid w:val="52445A58"/>
    <w:rsid w:val="526A6351"/>
    <w:rsid w:val="531E2D4A"/>
    <w:rsid w:val="532207FA"/>
    <w:rsid w:val="53310CD0"/>
    <w:rsid w:val="533D6C5C"/>
    <w:rsid w:val="537D1989"/>
    <w:rsid w:val="53A839AB"/>
    <w:rsid w:val="53DF5896"/>
    <w:rsid w:val="54DA7145"/>
    <w:rsid w:val="54E0475B"/>
    <w:rsid w:val="55425416"/>
    <w:rsid w:val="554507B1"/>
    <w:rsid w:val="556E1002"/>
    <w:rsid w:val="55A87A5C"/>
    <w:rsid w:val="56FE7C1F"/>
    <w:rsid w:val="575E5397"/>
    <w:rsid w:val="57695613"/>
    <w:rsid w:val="580C1D0B"/>
    <w:rsid w:val="58265CD8"/>
    <w:rsid w:val="5831536C"/>
    <w:rsid w:val="5866766D"/>
    <w:rsid w:val="587358E6"/>
    <w:rsid w:val="589C5582"/>
    <w:rsid w:val="58A13D43"/>
    <w:rsid w:val="593C7006"/>
    <w:rsid w:val="594B0611"/>
    <w:rsid w:val="596100B4"/>
    <w:rsid w:val="599A37B4"/>
    <w:rsid w:val="59B82C7A"/>
    <w:rsid w:val="59C26B25"/>
    <w:rsid w:val="5A1B6236"/>
    <w:rsid w:val="5A2570B4"/>
    <w:rsid w:val="5A9D6C4B"/>
    <w:rsid w:val="5AAE0E58"/>
    <w:rsid w:val="5ABB593A"/>
    <w:rsid w:val="5B28707C"/>
    <w:rsid w:val="5B3B19C9"/>
    <w:rsid w:val="5B514BC9"/>
    <w:rsid w:val="5B5B468D"/>
    <w:rsid w:val="5B684C35"/>
    <w:rsid w:val="5B6B21CB"/>
    <w:rsid w:val="5BE427E9"/>
    <w:rsid w:val="5C49708A"/>
    <w:rsid w:val="5CAA57F9"/>
    <w:rsid w:val="5CD31049"/>
    <w:rsid w:val="5CE8779C"/>
    <w:rsid w:val="5D157AF5"/>
    <w:rsid w:val="5D6A453D"/>
    <w:rsid w:val="5D743392"/>
    <w:rsid w:val="5D833BAB"/>
    <w:rsid w:val="5DAD33C7"/>
    <w:rsid w:val="5DBC6B3A"/>
    <w:rsid w:val="5DBE13B2"/>
    <w:rsid w:val="5DC80482"/>
    <w:rsid w:val="5DE352BC"/>
    <w:rsid w:val="5DED1C97"/>
    <w:rsid w:val="5E532442"/>
    <w:rsid w:val="5E6479E3"/>
    <w:rsid w:val="5E9071F2"/>
    <w:rsid w:val="5EB86429"/>
    <w:rsid w:val="5EE66E12"/>
    <w:rsid w:val="5F5C5CFB"/>
    <w:rsid w:val="5F790752"/>
    <w:rsid w:val="5FA93D8C"/>
    <w:rsid w:val="600D4133"/>
    <w:rsid w:val="608A4105"/>
    <w:rsid w:val="608C3F54"/>
    <w:rsid w:val="60A24FBB"/>
    <w:rsid w:val="60B81BB9"/>
    <w:rsid w:val="60C97E8E"/>
    <w:rsid w:val="612C0D28"/>
    <w:rsid w:val="61502D17"/>
    <w:rsid w:val="615C33BC"/>
    <w:rsid w:val="615D05D0"/>
    <w:rsid w:val="61685EE5"/>
    <w:rsid w:val="61686204"/>
    <w:rsid w:val="61AE540E"/>
    <w:rsid w:val="61DE50F8"/>
    <w:rsid w:val="623B1FC8"/>
    <w:rsid w:val="623B764F"/>
    <w:rsid w:val="624D71A8"/>
    <w:rsid w:val="624F4434"/>
    <w:rsid w:val="62BA5CF2"/>
    <w:rsid w:val="62DB2CB2"/>
    <w:rsid w:val="62FA0AFC"/>
    <w:rsid w:val="63A61897"/>
    <w:rsid w:val="63D54DA6"/>
    <w:rsid w:val="63FF4464"/>
    <w:rsid w:val="641C32D6"/>
    <w:rsid w:val="649A3F22"/>
    <w:rsid w:val="64B21544"/>
    <w:rsid w:val="651620B2"/>
    <w:rsid w:val="65507AC7"/>
    <w:rsid w:val="656B095C"/>
    <w:rsid w:val="65765D68"/>
    <w:rsid w:val="65817895"/>
    <w:rsid w:val="661A3845"/>
    <w:rsid w:val="6631184D"/>
    <w:rsid w:val="66663A53"/>
    <w:rsid w:val="669427D9"/>
    <w:rsid w:val="66990C0E"/>
    <w:rsid w:val="66E83943"/>
    <w:rsid w:val="66F61BBC"/>
    <w:rsid w:val="66FC247C"/>
    <w:rsid w:val="670F0ED0"/>
    <w:rsid w:val="672A7AB8"/>
    <w:rsid w:val="675706AB"/>
    <w:rsid w:val="677E47DA"/>
    <w:rsid w:val="67A97C05"/>
    <w:rsid w:val="67B6134C"/>
    <w:rsid w:val="67D87514"/>
    <w:rsid w:val="67FD6F7B"/>
    <w:rsid w:val="682B7F8C"/>
    <w:rsid w:val="684D02CC"/>
    <w:rsid w:val="68EB08CE"/>
    <w:rsid w:val="690A0289"/>
    <w:rsid w:val="69313380"/>
    <w:rsid w:val="69752A2F"/>
    <w:rsid w:val="698001A6"/>
    <w:rsid w:val="69DA1BE5"/>
    <w:rsid w:val="6A684175"/>
    <w:rsid w:val="6ADD2974"/>
    <w:rsid w:val="6B0D224E"/>
    <w:rsid w:val="6B780101"/>
    <w:rsid w:val="6C7204E5"/>
    <w:rsid w:val="6C77554D"/>
    <w:rsid w:val="6D760FB1"/>
    <w:rsid w:val="6D801246"/>
    <w:rsid w:val="6E09319D"/>
    <w:rsid w:val="6E5F44EB"/>
    <w:rsid w:val="6E821D96"/>
    <w:rsid w:val="6F55769C"/>
    <w:rsid w:val="6F886F87"/>
    <w:rsid w:val="6FE32EFA"/>
    <w:rsid w:val="700C2489"/>
    <w:rsid w:val="701557A9"/>
    <w:rsid w:val="7089584F"/>
    <w:rsid w:val="70A97C9F"/>
    <w:rsid w:val="70E927D3"/>
    <w:rsid w:val="70EE5FFA"/>
    <w:rsid w:val="70F15D0A"/>
    <w:rsid w:val="70FD13AF"/>
    <w:rsid w:val="71070737"/>
    <w:rsid w:val="713C3E96"/>
    <w:rsid w:val="714A1482"/>
    <w:rsid w:val="71B03E66"/>
    <w:rsid w:val="71D23226"/>
    <w:rsid w:val="71D5612C"/>
    <w:rsid w:val="71D76A8E"/>
    <w:rsid w:val="71F72C8D"/>
    <w:rsid w:val="71FA6ABA"/>
    <w:rsid w:val="7265409A"/>
    <w:rsid w:val="728C1627"/>
    <w:rsid w:val="72AE3C93"/>
    <w:rsid w:val="73155AC0"/>
    <w:rsid w:val="732E4704"/>
    <w:rsid w:val="73424CF5"/>
    <w:rsid w:val="734819F2"/>
    <w:rsid w:val="73B71105"/>
    <w:rsid w:val="744321B9"/>
    <w:rsid w:val="74607793"/>
    <w:rsid w:val="749A44CF"/>
    <w:rsid w:val="753B25E0"/>
    <w:rsid w:val="75693DC9"/>
    <w:rsid w:val="75B93C1B"/>
    <w:rsid w:val="75CA545C"/>
    <w:rsid w:val="75E17EDC"/>
    <w:rsid w:val="75E5322E"/>
    <w:rsid w:val="76365D68"/>
    <w:rsid w:val="76472434"/>
    <w:rsid w:val="76E06ACF"/>
    <w:rsid w:val="76E45ED5"/>
    <w:rsid w:val="77051FF0"/>
    <w:rsid w:val="776C1D72"/>
    <w:rsid w:val="77FA34D6"/>
    <w:rsid w:val="780D1CBF"/>
    <w:rsid w:val="781A3921"/>
    <w:rsid w:val="787B4617"/>
    <w:rsid w:val="78A001F6"/>
    <w:rsid w:val="78FA19E0"/>
    <w:rsid w:val="791903EC"/>
    <w:rsid w:val="792425B9"/>
    <w:rsid w:val="798057FE"/>
    <w:rsid w:val="79AC031A"/>
    <w:rsid w:val="79E20143"/>
    <w:rsid w:val="79EE6581"/>
    <w:rsid w:val="7A20174F"/>
    <w:rsid w:val="7A3C1B84"/>
    <w:rsid w:val="7A5E1AFB"/>
    <w:rsid w:val="7A993487"/>
    <w:rsid w:val="7AA80FC8"/>
    <w:rsid w:val="7AA81D4B"/>
    <w:rsid w:val="7ADE2C3C"/>
    <w:rsid w:val="7BA06143"/>
    <w:rsid w:val="7BE64862"/>
    <w:rsid w:val="7CAA54CB"/>
    <w:rsid w:val="7CD05A88"/>
    <w:rsid w:val="7CD24A22"/>
    <w:rsid w:val="7CDF148B"/>
    <w:rsid w:val="7D01331E"/>
    <w:rsid w:val="7D337A25"/>
    <w:rsid w:val="7D540879"/>
    <w:rsid w:val="7DBB54B6"/>
    <w:rsid w:val="7E1D3A7B"/>
    <w:rsid w:val="7E2412AD"/>
    <w:rsid w:val="7E2D7A48"/>
    <w:rsid w:val="7E5020A2"/>
    <w:rsid w:val="7E815F22"/>
    <w:rsid w:val="7E865AC4"/>
    <w:rsid w:val="7EB50157"/>
    <w:rsid w:val="7F0709B3"/>
    <w:rsid w:val="7F0E1136"/>
    <w:rsid w:val="7F3B065C"/>
    <w:rsid w:val="7F6A2CF0"/>
    <w:rsid w:val="7FB3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 w:firstLineChars="200"/>
    </w:pPr>
  </w:style>
  <w:style w:type="paragraph" w:styleId="5">
    <w:name w:val="Body Text First Indent 2"/>
    <w:basedOn w:val="6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ind w:firstLine="480"/>
    </w:pPr>
    <w:rPr>
      <w:rFonts w:ascii="宋体" w:hAnsi="宋体"/>
    </w:rPr>
  </w:style>
  <w:style w:type="paragraph" w:styleId="7">
    <w:name w:val="annotation text"/>
    <w:basedOn w:val="1"/>
    <w:unhideWhenUsed/>
    <w:qFormat/>
    <w:uiPriority w:val="99"/>
    <w:pPr>
      <w:jc w:val="left"/>
    </w:pPr>
  </w:style>
  <w:style w:type="paragraph" w:styleId="8">
    <w:name w:val="Body Text"/>
    <w:basedOn w:val="1"/>
    <w:qFormat/>
    <w:uiPriority w:val="0"/>
    <w:pPr>
      <w:adjustRightInd w:val="0"/>
      <w:spacing w:line="312" w:lineRule="atLeast"/>
      <w:jc w:val="center"/>
      <w:textAlignment w:val="baseline"/>
    </w:pPr>
    <w:rPr>
      <w:rFonts w:ascii="楷体_GB2312" w:hAnsi="Times New Roman" w:eastAsia="楷体_GB2312"/>
      <w:b/>
      <w:kern w:val="0"/>
      <w:sz w:val="36"/>
      <w:szCs w:val="20"/>
    </w:rPr>
  </w:style>
  <w:style w:type="paragraph" w:styleId="9">
    <w:name w:val="Body Text Indent 2"/>
    <w:basedOn w:val="1"/>
    <w:qFormat/>
    <w:uiPriority w:val="0"/>
    <w:pPr>
      <w:spacing w:line="640" w:lineRule="exact"/>
      <w:ind w:left="899"/>
    </w:pPr>
    <w:rPr>
      <w:rFonts w:ascii="Calibri" w:hAnsi="Calibri" w:eastAsia="仿宋_GB2312"/>
      <w:sz w:val="32"/>
      <w:szCs w:val="20"/>
    </w:rPr>
  </w:style>
  <w:style w:type="paragraph" w:styleId="10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宋体" w:cs="Times New Roman"/>
      <w:b/>
      <w:kern w:val="2"/>
      <w:sz w:val="32"/>
      <w:szCs w:val="24"/>
      <w:lang w:val="en-US" w:eastAsia="zh-CN" w:bidi="ar-SA"/>
    </w:rPr>
  </w:style>
  <w:style w:type="paragraph" w:styleId="14">
    <w:name w:val="Body Text First Indent"/>
    <w:basedOn w:val="8"/>
    <w:qFormat/>
    <w:uiPriority w:val="99"/>
    <w:pPr>
      <w:ind w:firstLine="420" w:firstLineChars="100"/>
    </w:pPr>
    <w:rPr>
      <w:sz w:val="30"/>
    </w:r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page number"/>
    <w:autoRedefine/>
    <w:qFormat/>
    <w:uiPriority w:val="0"/>
  </w:style>
  <w:style w:type="character" w:styleId="20">
    <w:name w:val="Hyperlink"/>
    <w:basedOn w:val="17"/>
    <w:autoRedefine/>
    <w:qFormat/>
    <w:uiPriority w:val="0"/>
    <w:rPr>
      <w:color w:val="0000FF"/>
      <w:u w:val="single"/>
    </w:rPr>
  </w:style>
  <w:style w:type="character" w:customStyle="1" w:styleId="21">
    <w:name w:val="页眉 字符"/>
    <w:basedOn w:val="17"/>
    <w:link w:val="11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字符"/>
    <w:basedOn w:val="17"/>
    <w:link w:val="10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三号字正文"/>
    <w:basedOn w:val="4"/>
    <w:qFormat/>
    <w:uiPriority w:val="0"/>
    <w:pPr>
      <w:spacing w:line="600" w:lineRule="exact"/>
      <w:ind w:firstLine="640"/>
    </w:pPr>
    <w:rPr>
      <w:rFonts w:hint="eastAsia" w:ascii="仿宋_GB2312" w:hAnsi="仿宋_GB2312" w:eastAsia="仿宋_GB2312"/>
      <w:color w:val="000000"/>
      <w:kern w:val="0"/>
      <w:sz w:val="32"/>
      <w:shd w:val="clear" w:color="auto" w:fill="FFFFFF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2aad5e-45fd-40fe-8eed-46f353a20b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632</Words>
  <Characters>736</Characters>
  <Lines>45</Lines>
  <Paragraphs>12</Paragraphs>
  <TotalTime>226</TotalTime>
  <ScaleCrop>false</ScaleCrop>
  <LinksUpToDate>false</LinksUpToDate>
  <CharactersWithSpaces>797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2022-07-19T01:47:00Z</dcterms:created>
  <dc:creator>Lenovo</dc:creator>
  <cp:lastModifiedBy>韩博文</cp:lastModifiedBy>
  <cp:lastPrinted>2024-01-15T05:06:00Z</cp:lastPrinted>
  <dcterms:modified xsi:type="dcterms:W3CDTF">2026-08-11T08:54:14Z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60645D4E190E4EFB9C683F062801595F_13</vt:lpwstr>
  </property>
  <property fmtid="{D5CDD505-2E9C-101B-9397-08002B2CF9AE}" pid="4" name="KSOTemplateDocerSaveRecord">
    <vt:lpwstr>eyJoZGlkIjoiZTY3OTE0YTQwNmUwMTY0YThhMWFhMDJkZjU0NzYyN2EiLCJ1c2VySWQiOiIxODgxMzY1NzcwIn0=</vt:lpwstr>
  </property>
</Properties>
</file>